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7D6" w:rsidRDefault="00BE11F6" w:rsidP="008567D6">
      <w:pPr>
        <w:rPr>
          <w:rFonts w:ascii="Times New Roman" w:hAnsi="Times New Roman" w:cs="Times New Roman"/>
          <w:b/>
          <w:sz w:val="24"/>
          <w:szCs w:val="24"/>
        </w:rPr>
      </w:pPr>
      <w:r>
        <w:rPr>
          <w:b/>
          <w:noProof/>
          <w:sz w:val="24"/>
        </w:rPr>
        <w:drawing>
          <wp:inline distT="0" distB="0" distL="0" distR="0" wp14:anchorId="772CB2B1" wp14:editId="08D018AE">
            <wp:extent cx="1749400" cy="3886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U.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9524" cy="395312"/>
                    </a:xfrm>
                    <a:prstGeom prst="rect">
                      <a:avLst/>
                    </a:prstGeom>
                  </pic:spPr>
                </pic:pic>
              </a:graphicData>
            </a:graphic>
          </wp:inline>
        </w:drawing>
      </w:r>
      <w:bookmarkStart w:id="0" w:name="_GoBack"/>
      <w:bookmarkEnd w:id="0"/>
    </w:p>
    <w:p w:rsidR="008567D6" w:rsidRDefault="008567D6" w:rsidP="00AE04F9">
      <w:pPr>
        <w:spacing w:after="0" w:line="240" w:lineRule="auto"/>
        <w:jc w:val="center"/>
        <w:rPr>
          <w:rFonts w:ascii="Times New Roman" w:hAnsi="Times New Roman"/>
          <w:b/>
          <w:sz w:val="24"/>
          <w:szCs w:val="24"/>
        </w:rPr>
      </w:pPr>
      <w:r w:rsidRPr="00277EA7">
        <w:rPr>
          <w:rFonts w:ascii="Times New Roman" w:hAnsi="Times New Roman"/>
          <w:b/>
          <w:sz w:val="24"/>
          <w:szCs w:val="24"/>
        </w:rPr>
        <w:t>CALIFORNIA STATE UNIVE</w:t>
      </w:r>
      <w:r>
        <w:rPr>
          <w:rFonts w:ascii="Times New Roman" w:hAnsi="Times New Roman"/>
          <w:b/>
          <w:sz w:val="24"/>
          <w:szCs w:val="24"/>
        </w:rPr>
        <w:t>RSITY, FRESNO ASSOCIATION, INC.</w:t>
      </w:r>
    </w:p>
    <w:p w:rsidR="00AE04F9" w:rsidRPr="00247C6B" w:rsidRDefault="00AE04F9" w:rsidP="00AE04F9">
      <w:pPr>
        <w:spacing w:after="0" w:line="240" w:lineRule="auto"/>
        <w:jc w:val="center"/>
        <w:rPr>
          <w:rFonts w:ascii="Times New Roman" w:hAnsi="Times New Roman"/>
          <w:b/>
          <w:sz w:val="20"/>
          <w:szCs w:val="20"/>
        </w:rPr>
      </w:pPr>
    </w:p>
    <w:p w:rsidR="008567D6" w:rsidRDefault="008567D6" w:rsidP="00AE04F9">
      <w:pPr>
        <w:tabs>
          <w:tab w:val="left" w:pos="1620"/>
          <w:tab w:val="left" w:pos="3060"/>
        </w:tabs>
        <w:spacing w:after="0" w:line="240" w:lineRule="auto"/>
        <w:rPr>
          <w:rFonts w:ascii="Times New Roman" w:hAnsi="Times New Roman"/>
          <w:sz w:val="24"/>
          <w:szCs w:val="24"/>
        </w:rPr>
      </w:pPr>
      <w:r w:rsidRPr="00277EA7">
        <w:rPr>
          <w:rFonts w:ascii="Times New Roman" w:hAnsi="Times New Roman"/>
          <w:b/>
          <w:sz w:val="24"/>
          <w:szCs w:val="24"/>
        </w:rPr>
        <w:t>Position Title:</w:t>
      </w:r>
      <w:r w:rsidRPr="00277EA7">
        <w:rPr>
          <w:rFonts w:ascii="Times New Roman" w:hAnsi="Times New Roman"/>
          <w:sz w:val="24"/>
          <w:szCs w:val="24"/>
        </w:rPr>
        <w:t xml:space="preserve">   Building Maintenance Assistant- Student</w:t>
      </w:r>
    </w:p>
    <w:p w:rsidR="00AE04F9" w:rsidRPr="00247C6B" w:rsidRDefault="00AE04F9" w:rsidP="00AE04F9">
      <w:pPr>
        <w:tabs>
          <w:tab w:val="left" w:pos="1620"/>
          <w:tab w:val="left" w:pos="3060"/>
        </w:tabs>
        <w:spacing w:after="0" w:line="240" w:lineRule="auto"/>
        <w:rPr>
          <w:rFonts w:ascii="Times New Roman" w:hAnsi="Times New Roman"/>
          <w:sz w:val="16"/>
          <w:szCs w:val="16"/>
        </w:rPr>
      </w:pPr>
    </w:p>
    <w:p w:rsidR="008567D6" w:rsidRDefault="008567D6" w:rsidP="00AE04F9">
      <w:pPr>
        <w:tabs>
          <w:tab w:val="left" w:pos="1620"/>
          <w:tab w:val="left" w:pos="1800"/>
          <w:tab w:val="left" w:pos="3060"/>
        </w:tabs>
        <w:spacing w:after="0" w:line="240" w:lineRule="auto"/>
        <w:rPr>
          <w:rFonts w:ascii="Times New Roman" w:hAnsi="Times New Roman"/>
          <w:sz w:val="24"/>
          <w:szCs w:val="24"/>
        </w:rPr>
      </w:pPr>
      <w:r w:rsidRPr="00277EA7">
        <w:rPr>
          <w:rFonts w:ascii="Times New Roman" w:hAnsi="Times New Roman"/>
          <w:b/>
          <w:sz w:val="24"/>
          <w:szCs w:val="24"/>
        </w:rPr>
        <w:t>Department:</w:t>
      </w:r>
      <w:r>
        <w:rPr>
          <w:rFonts w:ascii="Times New Roman" w:hAnsi="Times New Roman"/>
          <w:sz w:val="24"/>
          <w:szCs w:val="24"/>
        </w:rPr>
        <w:t xml:space="preserve">     </w:t>
      </w:r>
      <w:r>
        <w:rPr>
          <w:rFonts w:ascii="Times New Roman" w:hAnsi="Times New Roman"/>
          <w:sz w:val="24"/>
          <w:szCs w:val="24"/>
        </w:rPr>
        <w:tab/>
        <w:t xml:space="preserve">University Student Union </w:t>
      </w:r>
    </w:p>
    <w:p w:rsidR="00AE04F9" w:rsidRPr="00247C6B" w:rsidRDefault="00AE04F9" w:rsidP="00AE04F9">
      <w:pPr>
        <w:tabs>
          <w:tab w:val="left" w:pos="1620"/>
          <w:tab w:val="left" w:pos="1800"/>
          <w:tab w:val="left" w:pos="3060"/>
        </w:tabs>
        <w:spacing w:after="0" w:line="240" w:lineRule="auto"/>
        <w:rPr>
          <w:rFonts w:ascii="Times New Roman" w:hAnsi="Times New Roman"/>
          <w:sz w:val="16"/>
          <w:szCs w:val="16"/>
        </w:rPr>
      </w:pPr>
    </w:p>
    <w:p w:rsidR="008567D6" w:rsidRDefault="008567D6" w:rsidP="00AE04F9">
      <w:pPr>
        <w:tabs>
          <w:tab w:val="left" w:pos="1620"/>
          <w:tab w:val="left" w:pos="3060"/>
        </w:tabs>
        <w:spacing w:after="0" w:line="240" w:lineRule="auto"/>
        <w:rPr>
          <w:rFonts w:ascii="Times New Roman" w:hAnsi="Times New Roman"/>
          <w:sz w:val="24"/>
          <w:szCs w:val="24"/>
        </w:rPr>
      </w:pPr>
      <w:r w:rsidRPr="00277EA7">
        <w:rPr>
          <w:rFonts w:ascii="Times New Roman" w:hAnsi="Times New Roman"/>
          <w:b/>
          <w:sz w:val="24"/>
          <w:szCs w:val="24"/>
        </w:rPr>
        <w:t>Hours:</w:t>
      </w:r>
      <w:r w:rsidRPr="00277EA7">
        <w:rPr>
          <w:rFonts w:ascii="Times New Roman" w:hAnsi="Times New Roman"/>
          <w:sz w:val="24"/>
          <w:szCs w:val="24"/>
        </w:rPr>
        <w:t xml:space="preserve"> </w:t>
      </w:r>
      <w:r w:rsidRPr="00277EA7">
        <w:rPr>
          <w:rFonts w:ascii="Times New Roman" w:hAnsi="Times New Roman"/>
          <w:sz w:val="24"/>
          <w:szCs w:val="24"/>
        </w:rPr>
        <w:tab/>
      </w:r>
      <w:r w:rsidR="00E16709">
        <w:rPr>
          <w:rFonts w:ascii="Times New Roman" w:hAnsi="Times New Roman"/>
          <w:sz w:val="24"/>
          <w:szCs w:val="24"/>
        </w:rPr>
        <w:t>15-20 hours</w:t>
      </w:r>
      <w:r w:rsidRPr="00277EA7">
        <w:rPr>
          <w:rFonts w:ascii="Times New Roman" w:hAnsi="Times New Roman"/>
          <w:sz w:val="24"/>
          <w:szCs w:val="24"/>
        </w:rPr>
        <w:t xml:space="preserve"> per week, weekly hours </w:t>
      </w:r>
      <w:r>
        <w:rPr>
          <w:rFonts w:ascii="Times New Roman" w:hAnsi="Times New Roman"/>
          <w:sz w:val="24"/>
          <w:szCs w:val="24"/>
        </w:rPr>
        <w:t xml:space="preserve">may </w:t>
      </w:r>
      <w:r w:rsidRPr="00277EA7">
        <w:rPr>
          <w:rFonts w:ascii="Times New Roman" w:hAnsi="Times New Roman"/>
          <w:sz w:val="24"/>
          <w:szCs w:val="24"/>
        </w:rPr>
        <w:t>vary</w:t>
      </w:r>
      <w:r w:rsidR="007319B8">
        <w:rPr>
          <w:rFonts w:ascii="Times New Roman" w:hAnsi="Times New Roman"/>
          <w:sz w:val="24"/>
          <w:szCs w:val="24"/>
        </w:rPr>
        <w:t>. Week days after 4pm and weekends.</w:t>
      </w:r>
    </w:p>
    <w:p w:rsidR="00AE04F9" w:rsidRPr="00247C6B" w:rsidRDefault="00AE04F9" w:rsidP="00AE04F9">
      <w:pPr>
        <w:tabs>
          <w:tab w:val="left" w:pos="1620"/>
          <w:tab w:val="left" w:pos="3060"/>
        </w:tabs>
        <w:spacing w:after="0" w:line="240" w:lineRule="auto"/>
        <w:rPr>
          <w:rFonts w:ascii="Times New Roman" w:hAnsi="Times New Roman"/>
          <w:sz w:val="16"/>
          <w:szCs w:val="16"/>
        </w:rPr>
      </w:pPr>
    </w:p>
    <w:p w:rsidR="008567D6" w:rsidRDefault="008567D6" w:rsidP="00AE04F9">
      <w:pPr>
        <w:tabs>
          <w:tab w:val="left" w:pos="1620"/>
          <w:tab w:val="left" w:pos="3060"/>
        </w:tabs>
        <w:spacing w:after="0" w:line="240" w:lineRule="auto"/>
        <w:rPr>
          <w:rFonts w:ascii="Times New Roman" w:hAnsi="Times New Roman"/>
          <w:sz w:val="24"/>
          <w:szCs w:val="24"/>
        </w:rPr>
      </w:pPr>
      <w:r w:rsidRPr="00277EA7">
        <w:rPr>
          <w:rFonts w:ascii="Times New Roman" w:hAnsi="Times New Roman"/>
          <w:b/>
          <w:sz w:val="24"/>
          <w:szCs w:val="24"/>
        </w:rPr>
        <w:t>Pay Rate:</w:t>
      </w:r>
      <w:r w:rsidR="007319B8">
        <w:rPr>
          <w:rFonts w:ascii="Times New Roman" w:hAnsi="Times New Roman"/>
          <w:sz w:val="24"/>
          <w:szCs w:val="24"/>
        </w:rPr>
        <w:t xml:space="preserve"> </w:t>
      </w:r>
      <w:r w:rsidR="007319B8">
        <w:rPr>
          <w:rFonts w:ascii="Times New Roman" w:hAnsi="Times New Roman"/>
          <w:sz w:val="24"/>
          <w:szCs w:val="24"/>
        </w:rPr>
        <w:tab/>
      </w:r>
      <w:r w:rsidR="00E16709">
        <w:rPr>
          <w:rFonts w:ascii="Times New Roman" w:hAnsi="Times New Roman"/>
          <w:sz w:val="24"/>
          <w:szCs w:val="24"/>
        </w:rPr>
        <w:t>Minimum Wage</w:t>
      </w:r>
    </w:p>
    <w:p w:rsidR="00AE04F9" w:rsidRPr="00247C6B" w:rsidRDefault="00AE04F9" w:rsidP="00AE04F9">
      <w:pPr>
        <w:tabs>
          <w:tab w:val="left" w:pos="1620"/>
          <w:tab w:val="left" w:pos="3060"/>
        </w:tabs>
        <w:spacing w:after="0" w:line="240" w:lineRule="auto"/>
        <w:rPr>
          <w:rFonts w:ascii="Times New Roman" w:hAnsi="Times New Roman"/>
          <w:sz w:val="16"/>
          <w:szCs w:val="16"/>
        </w:rPr>
      </w:pPr>
    </w:p>
    <w:p w:rsidR="008567D6" w:rsidRDefault="008567D6" w:rsidP="00AE04F9">
      <w:pPr>
        <w:tabs>
          <w:tab w:val="left" w:pos="1620"/>
          <w:tab w:val="left" w:pos="1800"/>
          <w:tab w:val="left" w:pos="3060"/>
        </w:tabs>
        <w:spacing w:after="0" w:line="240" w:lineRule="auto"/>
        <w:rPr>
          <w:rFonts w:ascii="Times New Roman" w:hAnsi="Times New Roman"/>
          <w:sz w:val="24"/>
          <w:szCs w:val="24"/>
        </w:rPr>
      </w:pPr>
      <w:r w:rsidRPr="00277EA7">
        <w:rPr>
          <w:rFonts w:ascii="Times New Roman" w:hAnsi="Times New Roman"/>
          <w:b/>
          <w:sz w:val="24"/>
          <w:szCs w:val="24"/>
        </w:rPr>
        <w:t>Reports To:</w:t>
      </w:r>
      <w:r w:rsidRPr="00277EA7">
        <w:rPr>
          <w:rFonts w:ascii="Times New Roman" w:hAnsi="Times New Roman"/>
          <w:sz w:val="24"/>
          <w:szCs w:val="24"/>
        </w:rPr>
        <w:t xml:space="preserve">      </w:t>
      </w:r>
      <w:r w:rsidRPr="00277EA7">
        <w:rPr>
          <w:rFonts w:ascii="Times New Roman" w:hAnsi="Times New Roman"/>
          <w:sz w:val="24"/>
          <w:szCs w:val="24"/>
        </w:rPr>
        <w:tab/>
        <w:t>Building Maintenance Supervisor</w:t>
      </w:r>
    </w:p>
    <w:p w:rsidR="00AE04F9" w:rsidRPr="00E46092" w:rsidRDefault="00AE04F9" w:rsidP="00AE04F9">
      <w:pPr>
        <w:tabs>
          <w:tab w:val="left" w:pos="1620"/>
          <w:tab w:val="left" w:pos="1800"/>
          <w:tab w:val="left" w:pos="3060"/>
        </w:tabs>
        <w:spacing w:after="0" w:line="240" w:lineRule="auto"/>
        <w:rPr>
          <w:rFonts w:ascii="Times New Roman" w:hAnsi="Times New Roman"/>
          <w:sz w:val="20"/>
          <w:szCs w:val="20"/>
        </w:rPr>
      </w:pPr>
    </w:p>
    <w:p w:rsidR="00E55AB9" w:rsidRPr="00247C6B" w:rsidRDefault="008567D6" w:rsidP="00AE04F9">
      <w:pPr>
        <w:pStyle w:val="ListParagraph"/>
        <w:numPr>
          <w:ilvl w:val="0"/>
          <w:numId w:val="1"/>
        </w:numPr>
        <w:spacing w:after="0" w:line="240" w:lineRule="auto"/>
        <w:rPr>
          <w:rFonts w:ascii="Times New Roman" w:hAnsi="Times New Roman" w:cs="Times New Roman"/>
        </w:rPr>
      </w:pPr>
      <w:r w:rsidRPr="008567D6">
        <w:rPr>
          <w:rFonts w:ascii="Times New Roman" w:hAnsi="Times New Roman" w:cs="Times New Roman"/>
          <w:b/>
          <w:sz w:val="24"/>
          <w:szCs w:val="24"/>
        </w:rPr>
        <w:t>GENERAL RESPONSIBILITIES:</w:t>
      </w:r>
      <w:r w:rsidRPr="008567D6">
        <w:rPr>
          <w:rFonts w:ascii="Times New Roman" w:hAnsi="Times New Roman" w:cs="Times New Roman"/>
          <w:sz w:val="24"/>
          <w:szCs w:val="24"/>
        </w:rPr>
        <w:t xml:space="preserve">  </w:t>
      </w:r>
      <w:r w:rsidRPr="00247C6B">
        <w:rPr>
          <w:rFonts w:ascii="Times New Roman" w:hAnsi="Times New Roman" w:cs="Times New Roman"/>
        </w:rPr>
        <w:t>Under the direct supervision of the Building Maintenance Supervisor, aids in the overall operation, maintenance and repair of the University Student Union and Satellite Student Union facilities.  Duties include, but not limited to, assisting in the daily upkeep of facility lighting, structure, lane and pinsetter maintenance, and overall facility housekeeping.</w:t>
      </w:r>
      <w:r w:rsidR="00247C6B" w:rsidRPr="00247C6B">
        <w:rPr>
          <w:rFonts w:ascii="Times New Roman" w:hAnsi="Times New Roman" w:cs="Times New Roman"/>
        </w:rPr>
        <w:t xml:space="preserve">  Occasional custodial-related tasks may also be required of the position.</w:t>
      </w:r>
    </w:p>
    <w:p w:rsidR="00E46092" w:rsidRPr="00247C6B" w:rsidRDefault="00E46092" w:rsidP="00E46092">
      <w:pPr>
        <w:pStyle w:val="ListParagraph"/>
        <w:spacing w:after="0" w:line="240" w:lineRule="auto"/>
        <w:ind w:left="360"/>
        <w:rPr>
          <w:rFonts w:ascii="Times New Roman" w:hAnsi="Times New Roman" w:cs="Times New Roman"/>
          <w:sz w:val="16"/>
          <w:szCs w:val="16"/>
        </w:rPr>
      </w:pPr>
    </w:p>
    <w:p w:rsidR="008567D6" w:rsidRPr="008567D6" w:rsidRDefault="008567D6" w:rsidP="008567D6">
      <w:pPr>
        <w:pStyle w:val="ListParagraph"/>
        <w:numPr>
          <w:ilvl w:val="0"/>
          <w:numId w:val="1"/>
        </w:numPr>
        <w:rPr>
          <w:rFonts w:ascii="Times New Roman" w:hAnsi="Times New Roman" w:cs="Times New Roman"/>
          <w:sz w:val="24"/>
          <w:szCs w:val="24"/>
        </w:rPr>
      </w:pPr>
      <w:r w:rsidRPr="008567D6">
        <w:rPr>
          <w:rFonts w:ascii="Times New Roman" w:hAnsi="Times New Roman" w:cs="Times New Roman"/>
          <w:b/>
          <w:sz w:val="24"/>
          <w:szCs w:val="24"/>
        </w:rPr>
        <w:t>SPECIFIC RESPONSIBILITIES</w:t>
      </w:r>
    </w:p>
    <w:p w:rsidR="008567D6" w:rsidRPr="00247C6B" w:rsidRDefault="008567D6" w:rsidP="008567D6">
      <w:pPr>
        <w:pStyle w:val="ListParagraph"/>
        <w:numPr>
          <w:ilvl w:val="1"/>
          <w:numId w:val="1"/>
        </w:numPr>
        <w:rPr>
          <w:rFonts w:ascii="Times New Roman" w:hAnsi="Times New Roman" w:cs="Times New Roman"/>
        </w:rPr>
      </w:pPr>
      <w:r w:rsidRPr="00247C6B">
        <w:rPr>
          <w:rFonts w:ascii="Times New Roman" w:hAnsi="Times New Roman" w:cs="Times New Roman"/>
        </w:rPr>
        <w:t>Assists the Maintenance Supervisor with daily inspection and upkeep of facility lighting, completes routine lighting upkeep as needed, and assists the Building Maintenance Technician with light fixture repairs.</w:t>
      </w:r>
    </w:p>
    <w:p w:rsidR="00C520D1" w:rsidRPr="00247C6B" w:rsidRDefault="00C520D1" w:rsidP="00C520D1">
      <w:pPr>
        <w:pStyle w:val="ListParagraph"/>
        <w:numPr>
          <w:ilvl w:val="1"/>
          <w:numId w:val="1"/>
        </w:numPr>
        <w:rPr>
          <w:rFonts w:ascii="Times New Roman" w:hAnsi="Times New Roman" w:cs="Times New Roman"/>
        </w:rPr>
      </w:pPr>
      <w:r w:rsidRPr="00247C6B">
        <w:rPr>
          <w:rFonts w:ascii="Times New Roman" w:hAnsi="Times New Roman" w:cs="Times New Roman"/>
        </w:rPr>
        <w:t>Aids the Building Maintenance Supervisor in the daily repair and maintenance of bowling lanes, pinsetters, and related equipment.  Assists in maintaining proper operation of bowling pinsetters during business hours, logs all problems and comments as to the operation of each pinsetter, and cleans and maintains pinsetters as outlined by the Building Maintenance Supervisor.  Also performs daily lane maintenance duties as outlined by the Building Maintenance Supervisor.</w:t>
      </w:r>
    </w:p>
    <w:p w:rsidR="00B630E6" w:rsidRPr="00247C6B" w:rsidRDefault="00B630E6" w:rsidP="00C520D1">
      <w:pPr>
        <w:pStyle w:val="ListParagraph"/>
        <w:numPr>
          <w:ilvl w:val="1"/>
          <w:numId w:val="1"/>
        </w:numPr>
        <w:rPr>
          <w:rFonts w:ascii="Times New Roman" w:hAnsi="Times New Roman" w:cs="Times New Roman"/>
        </w:rPr>
      </w:pPr>
      <w:r w:rsidRPr="00247C6B">
        <w:rPr>
          <w:rFonts w:ascii="Times New Roman" w:hAnsi="Times New Roman" w:cs="Times New Roman"/>
        </w:rPr>
        <w:t>Assists in minor structural repairs and maintenance of wall surfaces, floor coverings, and building fixtures.</w:t>
      </w:r>
    </w:p>
    <w:p w:rsidR="00247C6B" w:rsidRDefault="00247C6B" w:rsidP="008567D6">
      <w:pPr>
        <w:pStyle w:val="ListParagraph"/>
        <w:numPr>
          <w:ilvl w:val="1"/>
          <w:numId w:val="1"/>
        </w:numPr>
        <w:rPr>
          <w:rFonts w:ascii="Times New Roman" w:hAnsi="Times New Roman" w:cs="Times New Roman"/>
        </w:rPr>
      </w:pPr>
      <w:r w:rsidRPr="00247C6B">
        <w:rPr>
          <w:rFonts w:ascii="Times New Roman" w:hAnsi="Times New Roman" w:cs="Times New Roman"/>
        </w:rPr>
        <w:t xml:space="preserve">Work effectively with coworkers, customers, and others by sharing ideas in a constructive and positive manner; listen to and objectively consider ideas and suggestions from others; keep commitments; keep others informed of work progress, timetables, and issues; </w:t>
      </w:r>
      <w:r>
        <w:rPr>
          <w:rFonts w:ascii="Times New Roman" w:hAnsi="Times New Roman" w:cs="Times New Roman"/>
        </w:rPr>
        <w:t xml:space="preserve">and </w:t>
      </w:r>
      <w:r w:rsidRPr="00247C6B">
        <w:rPr>
          <w:rFonts w:ascii="Times New Roman" w:hAnsi="Times New Roman" w:cs="Times New Roman"/>
        </w:rPr>
        <w:t>address problems and issues constructively to find mutually acceptable and practical business so</w:t>
      </w:r>
      <w:r>
        <w:rPr>
          <w:rFonts w:ascii="Times New Roman" w:hAnsi="Times New Roman" w:cs="Times New Roman"/>
        </w:rPr>
        <w:t>lutions.</w:t>
      </w:r>
    </w:p>
    <w:p w:rsidR="00E16709" w:rsidRPr="00E16709" w:rsidRDefault="00E16709" w:rsidP="00E16709">
      <w:pPr>
        <w:pStyle w:val="ListParagraph"/>
        <w:numPr>
          <w:ilvl w:val="1"/>
          <w:numId w:val="1"/>
        </w:numPr>
        <w:rPr>
          <w:rFonts w:ascii="Times New Roman" w:hAnsi="Times New Roman" w:cs="Times New Roman"/>
        </w:rPr>
      </w:pPr>
      <w:r>
        <w:rPr>
          <w:rFonts w:ascii="Times New Roman" w:hAnsi="Times New Roman" w:cs="Times New Roman"/>
        </w:rPr>
        <w:t>Must be dependable, responsible, personable, friendly, and work well with diverse populations, including faculty, staff, students and the general public.</w:t>
      </w:r>
    </w:p>
    <w:p w:rsidR="00E46092" w:rsidRPr="00247C6B" w:rsidRDefault="00E46092" w:rsidP="00E46092">
      <w:pPr>
        <w:pStyle w:val="ListParagraph"/>
        <w:ind w:left="1080"/>
        <w:rPr>
          <w:rFonts w:ascii="Times New Roman" w:hAnsi="Times New Roman" w:cs="Times New Roman"/>
          <w:sz w:val="16"/>
          <w:szCs w:val="16"/>
        </w:rPr>
      </w:pPr>
    </w:p>
    <w:p w:rsidR="008567D6" w:rsidRPr="008567D6" w:rsidRDefault="008567D6" w:rsidP="008567D6">
      <w:pPr>
        <w:pStyle w:val="ListParagraph"/>
        <w:numPr>
          <w:ilvl w:val="0"/>
          <w:numId w:val="1"/>
        </w:numPr>
        <w:rPr>
          <w:rFonts w:ascii="Times New Roman" w:hAnsi="Times New Roman" w:cs="Times New Roman"/>
          <w:b/>
          <w:sz w:val="24"/>
          <w:szCs w:val="24"/>
        </w:rPr>
      </w:pPr>
      <w:r w:rsidRPr="008567D6">
        <w:rPr>
          <w:rFonts w:ascii="Times New Roman" w:hAnsi="Times New Roman" w:cs="Times New Roman"/>
          <w:b/>
          <w:sz w:val="24"/>
          <w:szCs w:val="24"/>
        </w:rPr>
        <w:t>MINIMUM QUALIFICATIONS</w:t>
      </w:r>
    </w:p>
    <w:p w:rsidR="008567D6" w:rsidRDefault="008567D6" w:rsidP="008567D6">
      <w:pPr>
        <w:pStyle w:val="ListParagraph"/>
        <w:numPr>
          <w:ilvl w:val="1"/>
          <w:numId w:val="1"/>
        </w:numPr>
        <w:rPr>
          <w:rFonts w:ascii="Times New Roman" w:hAnsi="Times New Roman" w:cs="Times New Roman"/>
        </w:rPr>
      </w:pPr>
      <w:r w:rsidRPr="008567D6">
        <w:rPr>
          <w:rFonts w:ascii="Times New Roman" w:hAnsi="Times New Roman" w:cs="Times New Roman"/>
        </w:rPr>
        <w:t xml:space="preserve">Must be a Fresno State student: student employment opportunities are for students currently enrolled at Fresno State.  </w:t>
      </w:r>
      <w:r w:rsidRPr="003A3DAB">
        <w:rPr>
          <w:rFonts w:ascii="Times New Roman" w:hAnsi="Times New Roman" w:cs="Times New Roman"/>
          <w:b/>
          <w:i/>
        </w:rPr>
        <w:t>Undergraduate</w:t>
      </w:r>
      <w:r w:rsidRPr="008567D6">
        <w:rPr>
          <w:rFonts w:ascii="Times New Roman" w:hAnsi="Times New Roman" w:cs="Times New Roman"/>
        </w:rPr>
        <w:t xml:space="preserve"> students must be enrolled in a minimum of six (6) semester units and have a minimum cumulative GPA of 2.00.  </w:t>
      </w:r>
      <w:r w:rsidRPr="003A3DAB">
        <w:rPr>
          <w:rFonts w:ascii="Times New Roman" w:hAnsi="Times New Roman" w:cs="Times New Roman"/>
          <w:b/>
          <w:i/>
        </w:rPr>
        <w:t>International undergraduate</w:t>
      </w:r>
      <w:r w:rsidRPr="008567D6">
        <w:rPr>
          <w:rFonts w:ascii="Times New Roman" w:hAnsi="Times New Roman" w:cs="Times New Roman"/>
        </w:rPr>
        <w:t xml:space="preserve"> students must be enrolled in a minimum of twelve (12) semester units, have a minimum cumulative GPA of 2.00, and able to provide documentation of appropriate and required work forms. </w:t>
      </w:r>
      <w:r w:rsidRPr="003A3DAB">
        <w:rPr>
          <w:rFonts w:ascii="Times New Roman" w:hAnsi="Times New Roman" w:cs="Times New Roman"/>
          <w:b/>
          <w:i/>
        </w:rPr>
        <w:t>Graduate</w:t>
      </w:r>
      <w:r w:rsidRPr="008567D6">
        <w:rPr>
          <w:rFonts w:ascii="Times New Roman" w:hAnsi="Times New Roman" w:cs="Times New Roman"/>
        </w:rPr>
        <w:t xml:space="preserve"> students must be enrolled in a minimum of four (4) semester units and have a cumulative GPA of 3.00.  </w:t>
      </w:r>
      <w:r w:rsidRPr="003A3DAB">
        <w:rPr>
          <w:rFonts w:ascii="Times New Roman" w:hAnsi="Times New Roman" w:cs="Times New Roman"/>
          <w:b/>
          <w:i/>
        </w:rPr>
        <w:t>International graduate</w:t>
      </w:r>
      <w:r w:rsidRPr="008567D6">
        <w:rPr>
          <w:rFonts w:ascii="Times New Roman" w:hAnsi="Times New Roman" w:cs="Times New Roman"/>
        </w:rPr>
        <w:t xml:space="preserve"> students must be enrolled in a minimum of nine (9) semester units, have a minimum cumulative GPA of 3.00, and able to provide documentation of appr</w:t>
      </w:r>
      <w:r>
        <w:rPr>
          <w:rFonts w:ascii="Times New Roman" w:hAnsi="Times New Roman" w:cs="Times New Roman"/>
        </w:rPr>
        <w:t>opriate and required work forms.</w:t>
      </w:r>
    </w:p>
    <w:p w:rsidR="00E46092" w:rsidRPr="00247C6B" w:rsidRDefault="00E46092" w:rsidP="00E46092">
      <w:pPr>
        <w:pStyle w:val="ListParagraph"/>
        <w:ind w:left="1080"/>
        <w:rPr>
          <w:rFonts w:ascii="Times New Roman" w:hAnsi="Times New Roman" w:cs="Times New Roman"/>
          <w:sz w:val="16"/>
          <w:szCs w:val="16"/>
        </w:rPr>
      </w:pPr>
    </w:p>
    <w:p w:rsidR="003A3DAB" w:rsidRDefault="008567D6" w:rsidP="003A3DAB">
      <w:pPr>
        <w:pStyle w:val="ListParagraph"/>
        <w:numPr>
          <w:ilvl w:val="0"/>
          <w:numId w:val="1"/>
        </w:numPr>
        <w:rPr>
          <w:rFonts w:ascii="Times New Roman" w:hAnsi="Times New Roman" w:cs="Times New Roman"/>
          <w:b/>
          <w:sz w:val="24"/>
          <w:szCs w:val="24"/>
        </w:rPr>
      </w:pPr>
      <w:r w:rsidRPr="008567D6">
        <w:rPr>
          <w:rFonts w:ascii="Times New Roman" w:hAnsi="Times New Roman" w:cs="Times New Roman"/>
          <w:b/>
          <w:sz w:val="24"/>
          <w:szCs w:val="24"/>
        </w:rPr>
        <w:t>SPECIFIC SKILLS</w:t>
      </w:r>
    </w:p>
    <w:p w:rsidR="00C520D1" w:rsidRPr="00247C6B" w:rsidRDefault="00C520D1" w:rsidP="003A3DAB">
      <w:pPr>
        <w:pStyle w:val="ListParagraph"/>
        <w:numPr>
          <w:ilvl w:val="0"/>
          <w:numId w:val="3"/>
        </w:numPr>
        <w:rPr>
          <w:rFonts w:ascii="Times New Roman" w:hAnsi="Times New Roman" w:cs="Times New Roman"/>
          <w:b/>
        </w:rPr>
      </w:pPr>
      <w:r w:rsidRPr="00247C6B">
        <w:rPr>
          <w:rFonts w:ascii="Times New Roman" w:hAnsi="Times New Roman"/>
        </w:rPr>
        <w:t>Prior related experience preferred (i.e. tools used in building, electrical, and machine trades).</w:t>
      </w:r>
    </w:p>
    <w:p w:rsidR="00C520D1" w:rsidRPr="00CE3E8C" w:rsidRDefault="00C520D1" w:rsidP="003A3DAB">
      <w:pPr>
        <w:pStyle w:val="ListParagraph"/>
        <w:numPr>
          <w:ilvl w:val="0"/>
          <w:numId w:val="3"/>
        </w:numPr>
        <w:rPr>
          <w:rFonts w:ascii="Times New Roman" w:hAnsi="Times New Roman" w:cs="Times New Roman"/>
          <w:b/>
        </w:rPr>
      </w:pPr>
      <w:r w:rsidRPr="00247C6B">
        <w:rPr>
          <w:rFonts w:ascii="Times New Roman" w:hAnsi="Times New Roman"/>
        </w:rPr>
        <w:t>Must be able to lift a minimum of 30 pounds.</w:t>
      </w:r>
    </w:p>
    <w:p w:rsidR="00CE3E8C" w:rsidRPr="00CE3E8C" w:rsidRDefault="00CE3E8C" w:rsidP="00CE3E8C">
      <w:pPr>
        <w:ind w:left="8640"/>
        <w:rPr>
          <w:rFonts w:ascii="Times New Roman" w:hAnsi="Times New Roman" w:cs="Times New Roman"/>
          <w:b/>
        </w:rPr>
      </w:pPr>
      <w:r>
        <w:rPr>
          <w:rFonts w:ascii="Times New Roman" w:hAnsi="Times New Roman" w:cs="Times New Roman"/>
          <w:b/>
        </w:rPr>
        <w:t>January 2017</w:t>
      </w:r>
    </w:p>
    <w:sectPr w:rsidR="00CE3E8C" w:rsidRPr="00CE3E8C" w:rsidSect="008567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62A1F"/>
    <w:multiLevelType w:val="hybridMultilevel"/>
    <w:tmpl w:val="9D404C24"/>
    <w:lvl w:ilvl="0" w:tplc="6DE8D0C6">
      <w:start w:val="1"/>
      <w:numFmt w:val="upperRoman"/>
      <w:lvlText w:val="%1."/>
      <w:lvlJc w:val="right"/>
      <w:pPr>
        <w:ind w:left="360" w:hanging="360"/>
      </w:pPr>
      <w:rPr>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905F22"/>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51527604"/>
    <w:multiLevelType w:val="hybridMultilevel"/>
    <w:tmpl w:val="51F232D0"/>
    <w:lvl w:ilvl="0" w:tplc="DEB42CD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600C91"/>
    <w:multiLevelType w:val="hybridMultilevel"/>
    <w:tmpl w:val="F8FEB3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D6"/>
    <w:rsid w:val="00247C6B"/>
    <w:rsid w:val="003A3DAB"/>
    <w:rsid w:val="007319B8"/>
    <w:rsid w:val="008567D6"/>
    <w:rsid w:val="008C4F0E"/>
    <w:rsid w:val="00AE04F9"/>
    <w:rsid w:val="00B630E6"/>
    <w:rsid w:val="00BE11F6"/>
    <w:rsid w:val="00C520D1"/>
    <w:rsid w:val="00CE3E8C"/>
    <w:rsid w:val="00E16709"/>
    <w:rsid w:val="00E46092"/>
    <w:rsid w:val="00E5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F5D89-A5D1-482C-9846-1BBA75A4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7D6"/>
    <w:pPr>
      <w:ind w:left="720"/>
      <w:contextualSpacing/>
    </w:pPr>
  </w:style>
  <w:style w:type="paragraph" w:styleId="BalloonText">
    <w:name w:val="Balloon Text"/>
    <w:basedOn w:val="Normal"/>
    <w:link w:val="BalloonTextChar"/>
    <w:uiPriority w:val="99"/>
    <w:semiHidden/>
    <w:unhideWhenUsed/>
    <w:rsid w:val="0085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Clanton</dc:creator>
  <cp:lastModifiedBy>Erin Kent</cp:lastModifiedBy>
  <cp:revision>4</cp:revision>
  <cp:lastPrinted>2017-02-02T23:53:00Z</cp:lastPrinted>
  <dcterms:created xsi:type="dcterms:W3CDTF">2017-02-07T22:41:00Z</dcterms:created>
  <dcterms:modified xsi:type="dcterms:W3CDTF">2017-02-08T18:41:00Z</dcterms:modified>
</cp:coreProperties>
</file>